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AF9" w:rsidRDefault="003C7AF9" w:rsidP="003C7AF9">
      <w:bookmarkStart w:id="0" w:name="_GoBack"/>
      <w:bookmarkEnd w:id="0"/>
      <w:r w:rsidRPr="0087553E">
        <w:rPr>
          <w:rFonts w:hint="eastAsia"/>
          <w:u w:color="FF0000"/>
        </w:rPr>
        <w:t>【昭和</w:t>
      </w:r>
      <w:r w:rsidRPr="0087553E">
        <w:rPr>
          <w:rFonts w:hint="eastAsia"/>
          <w:u w:color="FF0000"/>
        </w:rPr>
        <w:t>28</w:t>
      </w:r>
      <w:r w:rsidRPr="0087553E">
        <w:rPr>
          <w:rFonts w:hint="eastAsia"/>
          <w:u w:color="FF0000"/>
        </w:rPr>
        <w:t>年</w:t>
      </w:r>
      <w:r w:rsidRPr="0087553E">
        <w:rPr>
          <w:rFonts w:hint="eastAsia"/>
          <w:u w:color="FF0000"/>
        </w:rPr>
        <w:t>8</w:t>
      </w:r>
      <w:r w:rsidRPr="0087553E">
        <w:rPr>
          <w:rFonts w:hint="eastAsia"/>
          <w:u w:color="FF0000"/>
        </w:rPr>
        <w:t>月</w:t>
      </w:r>
      <w:r w:rsidRPr="0087553E">
        <w:rPr>
          <w:rFonts w:hint="eastAsia"/>
          <w:u w:color="FF0000"/>
        </w:rPr>
        <w:t>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142</w:t>
      </w:r>
      <w:r w:rsidRPr="0087553E">
        <w:rPr>
          <w:rFonts w:hint="eastAsia"/>
          <w:u w:color="FF0000"/>
        </w:rPr>
        <w:t>号】</w:t>
      </w:r>
    </w:p>
    <w:p w:rsidR="003C7AF9" w:rsidRDefault="003C7AF9" w:rsidP="003C7AF9"/>
    <w:p w:rsidR="003C7AF9" w:rsidRDefault="003C7AF9" w:rsidP="003C7AF9">
      <w:r>
        <w:rPr>
          <w:rFonts w:hint="eastAsia"/>
        </w:rPr>
        <w:t>（改正後）</w:t>
      </w:r>
    </w:p>
    <w:p w:rsidR="003C7AF9" w:rsidRPr="003C7AF9" w:rsidRDefault="003C7AF9" w:rsidP="003C7AF9">
      <w:pPr>
        <w:ind w:left="178" w:hangingChars="85" w:hanging="178"/>
        <w:rPr>
          <w:rFonts w:hint="eastAsia"/>
          <w:u w:color="FF0000"/>
        </w:rPr>
      </w:pPr>
      <w:r w:rsidRPr="0087553E">
        <w:rPr>
          <w:rFonts w:hint="eastAsia"/>
          <w:u w:color="FF0000"/>
        </w:rPr>
        <w:t xml:space="preserve">第百十三条　</w:t>
      </w:r>
      <w:r>
        <w:rPr>
          <w:rFonts w:hint="eastAsia"/>
          <w:u w:val="single" w:color="FF0000"/>
        </w:rPr>
        <w:t>削除</w:t>
      </w:r>
    </w:p>
    <w:p w:rsidR="003C7AF9" w:rsidRPr="0087553E" w:rsidRDefault="003C7AF9" w:rsidP="003C7AF9">
      <w:pPr>
        <w:rPr>
          <w:u w:color="FF0000"/>
        </w:rPr>
      </w:pPr>
    </w:p>
    <w:p w:rsidR="003C7AF9" w:rsidRPr="0087553E" w:rsidRDefault="003C7AF9" w:rsidP="003C7AF9">
      <w:pPr>
        <w:ind w:left="178" w:hangingChars="85" w:hanging="178"/>
        <w:rPr>
          <w:u w:color="FF0000"/>
        </w:rPr>
      </w:pPr>
      <w:r w:rsidRPr="0087553E">
        <w:rPr>
          <w:rFonts w:hint="eastAsia"/>
          <w:u w:color="FF0000"/>
        </w:rPr>
        <w:t>（改正前）</w:t>
      </w:r>
    </w:p>
    <w:p w:rsidR="003C7AF9" w:rsidRPr="0087553E" w:rsidRDefault="003C7AF9" w:rsidP="003C7AF9">
      <w:pPr>
        <w:ind w:left="178" w:hangingChars="85" w:hanging="178"/>
        <w:rPr>
          <w:rFonts w:hint="eastAsia"/>
          <w:u w:val="single" w:color="FF0000"/>
        </w:rPr>
      </w:pPr>
      <w:r w:rsidRPr="0087553E">
        <w:rPr>
          <w:rFonts w:hint="eastAsia"/>
          <w:u w:color="FF0000"/>
        </w:rPr>
        <w:t xml:space="preserve">第百十三条　</w:t>
      </w:r>
      <w:r w:rsidRPr="0087553E">
        <w:rPr>
          <w:rFonts w:hint="eastAsia"/>
          <w:u w:val="single" w:color="FF0000"/>
        </w:rPr>
        <w:t>証券取引所は、左の各号の一に該当する有価証券について、大蔵大臣に申請しその承認を受けた場合においては、前条第三項の規定による登録をしないで、これを売買取引のため上場することができる。</w:t>
      </w:r>
    </w:p>
    <w:p w:rsidR="003C7AF9" w:rsidRPr="0087553E" w:rsidRDefault="003C7AF9" w:rsidP="003C7AF9">
      <w:pPr>
        <w:ind w:leftChars="86" w:left="359" w:hangingChars="85" w:hanging="178"/>
        <w:rPr>
          <w:rFonts w:hint="eastAsia"/>
          <w:u w:val="single" w:color="FF0000"/>
        </w:rPr>
      </w:pPr>
      <w:r w:rsidRPr="0087553E">
        <w:rPr>
          <w:rFonts w:hint="eastAsia"/>
          <w:u w:val="single" w:color="FF0000"/>
        </w:rPr>
        <w:t>一　当該証券取引所の所在する都市町村以外の地に所在する他の証券取引所に前条第三項の規定により登録されているもの</w:t>
      </w:r>
    </w:p>
    <w:p w:rsidR="003C7AF9" w:rsidRPr="0087553E" w:rsidRDefault="003C7AF9" w:rsidP="003C7AF9">
      <w:pPr>
        <w:ind w:leftChars="86" w:left="359" w:hangingChars="85" w:hanging="178"/>
        <w:rPr>
          <w:rFonts w:hint="eastAsia"/>
          <w:u w:val="single" w:color="FF0000"/>
        </w:rPr>
      </w:pPr>
      <w:r w:rsidRPr="0087553E">
        <w:rPr>
          <w:rFonts w:hint="eastAsia"/>
          <w:u w:val="single" w:color="FF0000"/>
        </w:rPr>
        <w:t>二　当該有価証券について第四条第一項の規定による届出がその効力を生じているもの、但し、第二十四条の規定による報告書が引き続き提出されている場合に限る。</w:t>
      </w:r>
    </w:p>
    <w:p w:rsidR="003C7AF9" w:rsidRPr="0087553E" w:rsidRDefault="003C7AF9" w:rsidP="003C7AF9">
      <w:pPr>
        <w:ind w:left="178" w:hangingChars="85" w:hanging="178"/>
        <w:rPr>
          <w:rFonts w:hint="eastAsia"/>
          <w:u w:val="single" w:color="FF0000"/>
        </w:rPr>
      </w:pPr>
      <w:r w:rsidRPr="0087553E">
        <w:rPr>
          <w:rFonts w:hint="eastAsia"/>
          <w:u w:val="single" w:color="FF0000"/>
        </w:rPr>
        <w:t>②　大蔵大臣は、前項の規定による申請を受けた場合において、当該証券取引所の所在する地方において当該有価証券が広く分布され、且つ、その売買その他の取引が繁盛に行われて、これを当該証券取引所に売買取引のため上場することが公益又は投資者保護のため必要であるということを認めるのに十分な資料が提出されないときは、当該証券取引所に通知して当該職員をして審問を行わせた後、理由を示し前項の承認を与えないことができる。</w:t>
      </w:r>
    </w:p>
    <w:p w:rsidR="003C7AF9" w:rsidRPr="0087553E" w:rsidRDefault="003C7AF9" w:rsidP="003C7AF9">
      <w:pPr>
        <w:ind w:left="178" w:hangingChars="85" w:hanging="178"/>
        <w:rPr>
          <w:rFonts w:hint="eastAsia"/>
          <w:u w:val="single" w:color="FF0000"/>
        </w:rPr>
      </w:pPr>
      <w:r w:rsidRPr="0087553E">
        <w:rPr>
          <w:rFonts w:hint="eastAsia"/>
          <w:u w:val="single" w:color="FF0000"/>
        </w:rPr>
        <w:t>③　証券取引所は、第一項第一号に規定する有価証券について、前条第三項の規定による登録がすベて抹消された日以後においては、その上場を廃止しなければならない。</w:t>
      </w:r>
    </w:p>
    <w:p w:rsidR="003C7AF9" w:rsidRPr="0087553E" w:rsidRDefault="003C7AF9" w:rsidP="003C7AF9">
      <w:pPr>
        <w:rPr>
          <w:u w:color="FF0000"/>
        </w:rPr>
      </w:pPr>
    </w:p>
    <w:p w:rsidR="003C7AF9" w:rsidRPr="0087553E" w:rsidRDefault="003C7AF9" w:rsidP="003C7AF9">
      <w:pPr>
        <w:ind w:left="178" w:hangingChars="85" w:hanging="178"/>
        <w:rPr>
          <w:u w:color="FF0000"/>
        </w:rPr>
      </w:pP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27</w:t>
      </w:r>
      <w:r w:rsidRPr="0087553E">
        <w:rPr>
          <w:rFonts w:hint="eastAsia"/>
          <w:u w:color="FF0000"/>
        </w:rPr>
        <w:t>年</w:t>
      </w:r>
      <w:r w:rsidRPr="0087553E">
        <w:rPr>
          <w:rFonts w:hint="eastAsia"/>
          <w:u w:color="FF0000"/>
        </w:rPr>
        <w:t>7</w:t>
      </w:r>
      <w:r w:rsidRPr="0087553E">
        <w:rPr>
          <w:rFonts w:hint="eastAsia"/>
          <w:u w:color="FF0000"/>
        </w:rPr>
        <w:t>月</w:t>
      </w:r>
      <w:r w:rsidRPr="0087553E">
        <w:rPr>
          <w:rFonts w:hint="eastAsia"/>
          <w:u w:color="FF0000"/>
        </w:rPr>
        <w:t>31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270</w:t>
      </w:r>
      <w:r w:rsidRPr="0087553E">
        <w:rPr>
          <w:rFonts w:hint="eastAsia"/>
          <w:u w:color="FF0000"/>
        </w:rPr>
        <w:t>号】</w:t>
      </w:r>
    </w:p>
    <w:p w:rsidR="003C7AF9" w:rsidRPr="0087553E" w:rsidRDefault="003C7AF9" w:rsidP="003C7AF9">
      <w:pPr>
        <w:rPr>
          <w:u w:color="FF0000"/>
        </w:rPr>
      </w:pPr>
    </w:p>
    <w:p w:rsidR="003C7AF9" w:rsidRPr="0087553E" w:rsidRDefault="003C7AF9" w:rsidP="003C7AF9">
      <w:pPr>
        <w:rPr>
          <w:u w:color="FF0000"/>
        </w:rPr>
      </w:pPr>
      <w:r w:rsidRPr="0087553E">
        <w:rPr>
          <w:rFonts w:hint="eastAsia"/>
          <w:u w:color="FF0000"/>
        </w:rPr>
        <w:t>（改正後）</w:t>
      </w:r>
    </w:p>
    <w:p w:rsidR="003C7AF9" w:rsidRPr="0087553E" w:rsidRDefault="003C7AF9" w:rsidP="003C7AF9">
      <w:pPr>
        <w:ind w:left="178" w:hangingChars="85" w:hanging="178"/>
        <w:rPr>
          <w:rFonts w:hint="eastAsia"/>
          <w:u w:color="FF0000"/>
        </w:rPr>
      </w:pPr>
      <w:r w:rsidRPr="0087553E">
        <w:rPr>
          <w:rFonts w:hint="eastAsia"/>
          <w:u w:color="FF0000"/>
        </w:rPr>
        <w:t>第百十三条　証券取引所は、左の各号の一に該当する有価証券について、</w:t>
      </w:r>
      <w:r w:rsidRPr="0087553E">
        <w:rPr>
          <w:rFonts w:hint="eastAsia"/>
          <w:u w:val="single" w:color="FF0000"/>
        </w:rPr>
        <w:t>大蔵大臣</w:t>
      </w:r>
      <w:r w:rsidRPr="0087553E">
        <w:rPr>
          <w:rFonts w:hint="eastAsia"/>
          <w:u w:color="FF0000"/>
        </w:rPr>
        <w:t>に申請しその承認を受けた場合においては、前条第三項の規定による登録をしないで、これを売買取引のため上場することができる。</w:t>
      </w:r>
    </w:p>
    <w:p w:rsidR="003C7AF9" w:rsidRPr="0087553E" w:rsidRDefault="003C7AF9" w:rsidP="003C7AF9">
      <w:pPr>
        <w:ind w:leftChars="86" w:left="359" w:hangingChars="85" w:hanging="178"/>
        <w:rPr>
          <w:rFonts w:hint="eastAsia"/>
          <w:u w:color="FF0000"/>
        </w:rPr>
      </w:pPr>
      <w:r w:rsidRPr="0087553E">
        <w:rPr>
          <w:rFonts w:hint="eastAsia"/>
          <w:u w:color="FF0000"/>
        </w:rPr>
        <w:t>一　当該証券取引所の所在する都市町村以外の地に所在する他の証券取引所に前条第三項の規定により登録されているもの</w:t>
      </w:r>
    </w:p>
    <w:p w:rsidR="003C7AF9" w:rsidRPr="0087553E" w:rsidRDefault="003C7AF9" w:rsidP="003C7AF9">
      <w:pPr>
        <w:ind w:leftChars="86" w:left="359" w:hangingChars="85" w:hanging="178"/>
        <w:rPr>
          <w:rFonts w:hint="eastAsia"/>
          <w:u w:color="FF0000"/>
        </w:rPr>
      </w:pPr>
      <w:r w:rsidRPr="0087553E">
        <w:rPr>
          <w:rFonts w:hint="eastAsia"/>
          <w:u w:color="FF0000"/>
        </w:rPr>
        <w:t>二　当該有価証券について第四条第一項の規定による届出がその効力を生じているもの、但し、第二十四条の規定による報告書が引き続き提出されている場合に限る。</w:t>
      </w:r>
    </w:p>
    <w:p w:rsidR="003C7AF9" w:rsidRPr="0087553E" w:rsidRDefault="003C7AF9" w:rsidP="003C7AF9">
      <w:pPr>
        <w:ind w:left="178" w:hangingChars="85" w:hanging="178"/>
        <w:rPr>
          <w:rFonts w:hint="eastAsia"/>
          <w:u w:color="FF0000"/>
        </w:rPr>
      </w:pPr>
      <w:r w:rsidRPr="0087553E">
        <w:rPr>
          <w:rFonts w:hint="eastAsia"/>
          <w:u w:color="FF0000"/>
        </w:rPr>
        <w:t xml:space="preserve">②　</w:t>
      </w:r>
      <w:r w:rsidRPr="0087553E">
        <w:rPr>
          <w:rFonts w:hint="eastAsia"/>
          <w:u w:val="single" w:color="FF0000"/>
        </w:rPr>
        <w:t>大蔵大臣</w:t>
      </w:r>
      <w:r w:rsidRPr="0087553E">
        <w:rPr>
          <w:rFonts w:hint="eastAsia"/>
          <w:u w:color="FF0000"/>
        </w:rPr>
        <w:t>は、前項の規定による申請を受けた場合において、当該証券取引所の所在する地方において当該有価証券が広く分布され、且つ、その売買その他の取引が繁盛に行われて、これを当該証券取引所に売買取引のため上場することが公益又は投資者保護のため必要であるということを認めるのに十分な資料が提出されないときは、当該証券取引所に通</w:t>
      </w:r>
      <w:r w:rsidRPr="0087553E">
        <w:rPr>
          <w:rFonts w:hint="eastAsia"/>
          <w:u w:color="FF0000"/>
        </w:rPr>
        <w:lastRenderedPageBreak/>
        <w:t>知して</w:t>
      </w:r>
      <w:r w:rsidRPr="0087553E">
        <w:rPr>
          <w:rFonts w:hint="eastAsia"/>
          <w:u w:val="single" w:color="FF0000"/>
        </w:rPr>
        <w:t>当該職員をして審問を行わせた後</w:t>
      </w:r>
      <w:r w:rsidRPr="0087553E">
        <w:rPr>
          <w:rFonts w:hint="eastAsia"/>
          <w:u w:color="FF0000"/>
        </w:rPr>
        <w:t>、理由を示し前項の承認を与えないことができる。</w:t>
      </w:r>
    </w:p>
    <w:p w:rsidR="003C7AF9" w:rsidRPr="0087553E" w:rsidRDefault="003C7AF9" w:rsidP="003C7AF9">
      <w:pPr>
        <w:ind w:left="178" w:hangingChars="85" w:hanging="178"/>
        <w:rPr>
          <w:rFonts w:hint="eastAsia"/>
          <w:u w:color="FF0000"/>
        </w:rPr>
      </w:pPr>
      <w:r w:rsidRPr="0087553E">
        <w:rPr>
          <w:rFonts w:hint="eastAsia"/>
          <w:u w:color="FF0000"/>
        </w:rPr>
        <w:t>③　証券取引所は、第一項第一号に規定する有価証券について、前条第三項の規定による登録がすベて抹消された日以後においては、その上場を廃止しなければならない。</w:t>
      </w:r>
    </w:p>
    <w:p w:rsidR="003C7AF9" w:rsidRPr="0087553E" w:rsidRDefault="003C7AF9" w:rsidP="003C7AF9">
      <w:pPr>
        <w:ind w:left="178" w:hangingChars="85" w:hanging="178"/>
        <w:rPr>
          <w:u w:color="FF0000"/>
        </w:rPr>
      </w:pPr>
    </w:p>
    <w:p w:rsidR="003C7AF9" w:rsidRPr="0087553E" w:rsidRDefault="003C7AF9" w:rsidP="003C7AF9">
      <w:pPr>
        <w:ind w:left="178" w:hangingChars="85" w:hanging="178"/>
        <w:rPr>
          <w:u w:color="FF0000"/>
        </w:rPr>
      </w:pPr>
      <w:r w:rsidRPr="0087553E">
        <w:rPr>
          <w:rFonts w:hint="eastAsia"/>
          <w:u w:color="FF0000"/>
        </w:rPr>
        <w:t>（改正前）</w:t>
      </w:r>
    </w:p>
    <w:p w:rsidR="003C7AF9" w:rsidRPr="0087553E" w:rsidRDefault="003C7AF9" w:rsidP="003C7AF9">
      <w:pPr>
        <w:ind w:left="178" w:hangingChars="85" w:hanging="178"/>
        <w:rPr>
          <w:rFonts w:hint="eastAsia"/>
          <w:u w:color="FF0000"/>
        </w:rPr>
      </w:pPr>
      <w:r w:rsidRPr="0087553E">
        <w:rPr>
          <w:rFonts w:hint="eastAsia"/>
          <w:u w:color="FF0000"/>
        </w:rPr>
        <w:t>第百十三条　証券取引所は、左の各号の一に該当する有価証券について、</w:t>
      </w:r>
      <w:r w:rsidRPr="0087553E">
        <w:rPr>
          <w:rFonts w:hint="eastAsia"/>
          <w:u w:val="single" w:color="FF0000"/>
        </w:rPr>
        <w:t>証券取引委員会</w:t>
      </w:r>
      <w:r w:rsidRPr="0087553E">
        <w:rPr>
          <w:rFonts w:hint="eastAsia"/>
          <w:u w:color="FF0000"/>
        </w:rPr>
        <w:t>に申請しその承認を受けた場合においては、前条第三項の規定による登録をしないで、これを売買取引のため上場することができる。</w:t>
      </w:r>
    </w:p>
    <w:p w:rsidR="003C7AF9" w:rsidRPr="0087553E" w:rsidRDefault="003C7AF9" w:rsidP="003C7AF9">
      <w:pPr>
        <w:ind w:leftChars="86" w:left="359" w:hangingChars="85" w:hanging="178"/>
        <w:rPr>
          <w:rFonts w:hint="eastAsia"/>
          <w:u w:color="FF0000"/>
        </w:rPr>
      </w:pPr>
      <w:r w:rsidRPr="0087553E">
        <w:rPr>
          <w:rFonts w:hint="eastAsia"/>
          <w:u w:color="FF0000"/>
        </w:rPr>
        <w:t>一　当該証券取引所の所在する都市町村以外の地に所在する他の証券取引所に前条第三項の規定により登録されているもの</w:t>
      </w:r>
    </w:p>
    <w:p w:rsidR="003C7AF9" w:rsidRPr="0087553E" w:rsidRDefault="003C7AF9" w:rsidP="003C7AF9">
      <w:pPr>
        <w:ind w:leftChars="86" w:left="359" w:hangingChars="85" w:hanging="178"/>
        <w:rPr>
          <w:rFonts w:hint="eastAsia"/>
          <w:u w:color="FF0000"/>
        </w:rPr>
      </w:pPr>
      <w:r w:rsidRPr="0087553E">
        <w:rPr>
          <w:rFonts w:hint="eastAsia"/>
          <w:u w:color="FF0000"/>
        </w:rPr>
        <w:t>二　当該有価証券について第四条第一項の規定による届出がその効力を生じているもの、但し、第二十四条の規定による報告書が引き続き提出されている場合に限る。</w:t>
      </w:r>
    </w:p>
    <w:p w:rsidR="003C7AF9" w:rsidRPr="0087553E" w:rsidRDefault="003C7AF9" w:rsidP="003C7AF9">
      <w:pPr>
        <w:ind w:left="178" w:hangingChars="85" w:hanging="178"/>
        <w:rPr>
          <w:rFonts w:hint="eastAsia"/>
          <w:u w:color="FF0000"/>
        </w:rPr>
      </w:pPr>
      <w:r w:rsidRPr="0087553E">
        <w:rPr>
          <w:rFonts w:hint="eastAsia"/>
          <w:u w:color="FF0000"/>
        </w:rPr>
        <w:t xml:space="preserve">②　</w:t>
      </w:r>
      <w:r w:rsidRPr="0087553E">
        <w:rPr>
          <w:rFonts w:hint="eastAsia"/>
          <w:u w:val="single" w:color="FF0000"/>
        </w:rPr>
        <w:t>証券取引委員会</w:t>
      </w:r>
      <w:r w:rsidRPr="0087553E">
        <w:rPr>
          <w:rFonts w:hint="eastAsia"/>
          <w:u w:color="FF0000"/>
        </w:rPr>
        <w:t>は、前項の規定による申請を受けた場合において、当該証券取引所の所在する地方において当該有価証券が広く分布され、且つ、その売買その他の取引が繁盛に行われて、これを当該証券取引所に売買取引のため上場することが公益又は投資者保護のため必要であるということを認めるのに十分な資料が提出されないときは、当該証券取引所に通知して</w:t>
      </w:r>
      <w:r w:rsidRPr="0087553E">
        <w:rPr>
          <w:rFonts w:hint="eastAsia"/>
          <w:u w:val="single" w:color="FF0000"/>
        </w:rPr>
        <w:t>審問を行つた後</w:t>
      </w:r>
      <w:r w:rsidRPr="0087553E">
        <w:rPr>
          <w:rFonts w:hint="eastAsia"/>
          <w:u w:color="FF0000"/>
        </w:rPr>
        <w:t>、理由を示し前項の承認を与えないことができる。</w:t>
      </w:r>
    </w:p>
    <w:p w:rsidR="003C7AF9" w:rsidRPr="0087553E" w:rsidRDefault="003C7AF9" w:rsidP="003C7AF9">
      <w:pPr>
        <w:ind w:left="178" w:hangingChars="85" w:hanging="178"/>
        <w:rPr>
          <w:rFonts w:hint="eastAsia"/>
          <w:u w:color="FF0000"/>
        </w:rPr>
      </w:pPr>
      <w:r w:rsidRPr="0087553E">
        <w:rPr>
          <w:rFonts w:hint="eastAsia"/>
          <w:u w:color="FF0000"/>
        </w:rPr>
        <w:t>③　証券取引所は、第一項第一号に規定する有価証券について、前条第三項の規定による登録がすベて抹消された日以後においては、その上場を廃止しなければならない。</w:t>
      </w:r>
    </w:p>
    <w:p w:rsidR="003C7AF9" w:rsidRPr="0087553E" w:rsidRDefault="003C7AF9" w:rsidP="003C7AF9">
      <w:pPr>
        <w:rPr>
          <w:u w:color="FF0000"/>
        </w:rPr>
      </w:pPr>
    </w:p>
    <w:p w:rsidR="003C7AF9" w:rsidRPr="0087553E" w:rsidRDefault="003C7AF9" w:rsidP="003C7AF9">
      <w:pPr>
        <w:ind w:left="178" w:hangingChars="85" w:hanging="178"/>
        <w:rPr>
          <w:u w:color="FF0000"/>
        </w:rPr>
      </w:pP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26</w:t>
      </w:r>
      <w:r w:rsidRPr="0087553E">
        <w:rPr>
          <w:rFonts w:hint="eastAsia"/>
          <w:u w:color="FF0000"/>
        </w:rPr>
        <w:t>年</w:t>
      </w:r>
      <w:r w:rsidRPr="0087553E">
        <w:rPr>
          <w:rFonts w:hint="eastAsia"/>
          <w:u w:color="FF0000"/>
        </w:rPr>
        <w:t>6</w:t>
      </w:r>
      <w:r w:rsidRPr="0087553E">
        <w:rPr>
          <w:rFonts w:hint="eastAsia"/>
          <w:u w:color="FF0000"/>
        </w:rPr>
        <w:t>月</w:t>
      </w:r>
      <w:r w:rsidRPr="0087553E">
        <w:rPr>
          <w:rFonts w:hint="eastAsia"/>
          <w:u w:color="FF0000"/>
        </w:rPr>
        <w:t>15</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240</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26</w:t>
      </w:r>
      <w:r w:rsidRPr="0087553E">
        <w:rPr>
          <w:rFonts w:hint="eastAsia"/>
          <w:u w:color="FF0000"/>
        </w:rPr>
        <w:t>年</w:t>
      </w:r>
      <w:r w:rsidRPr="0087553E">
        <w:rPr>
          <w:rFonts w:hint="eastAsia"/>
          <w:u w:color="FF0000"/>
        </w:rPr>
        <w:t>6</w:t>
      </w:r>
      <w:r w:rsidRPr="0087553E">
        <w:rPr>
          <w:rFonts w:hint="eastAsia"/>
          <w:u w:color="FF0000"/>
        </w:rPr>
        <w:t>月</w:t>
      </w:r>
      <w:r w:rsidRPr="0087553E">
        <w:rPr>
          <w:rFonts w:hint="eastAsia"/>
          <w:u w:color="FF0000"/>
        </w:rPr>
        <w:t>4</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198</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25</w:t>
      </w:r>
      <w:r w:rsidRPr="0087553E">
        <w:rPr>
          <w:rFonts w:hint="eastAsia"/>
          <w:u w:color="FF0000"/>
        </w:rPr>
        <w:t>年</w:t>
      </w:r>
      <w:r w:rsidRPr="0087553E">
        <w:rPr>
          <w:rFonts w:hint="eastAsia"/>
          <w:u w:color="FF0000"/>
        </w:rPr>
        <w:t>8</w:t>
      </w:r>
      <w:r w:rsidRPr="0087553E">
        <w:rPr>
          <w:rFonts w:hint="eastAsia"/>
          <w:u w:color="FF0000"/>
        </w:rPr>
        <w:t>月</w:t>
      </w:r>
      <w:r w:rsidRPr="0087553E">
        <w:rPr>
          <w:rFonts w:hint="eastAsia"/>
          <w:u w:color="FF0000"/>
        </w:rPr>
        <w:t>4</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236</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25</w:t>
      </w:r>
      <w:r w:rsidRPr="0087553E">
        <w:rPr>
          <w:rFonts w:hint="eastAsia"/>
          <w:u w:color="FF0000"/>
        </w:rPr>
        <w:t>年</w:t>
      </w:r>
      <w:r w:rsidRPr="0087553E">
        <w:rPr>
          <w:rFonts w:hint="eastAsia"/>
          <w:u w:color="FF0000"/>
        </w:rPr>
        <w:t>5</w:t>
      </w:r>
      <w:r w:rsidRPr="0087553E">
        <w:rPr>
          <w:rFonts w:hint="eastAsia"/>
          <w:u w:color="FF0000"/>
        </w:rPr>
        <w:t>月</w:t>
      </w:r>
      <w:r w:rsidRPr="0087553E">
        <w:rPr>
          <w:rFonts w:hint="eastAsia"/>
          <w:u w:color="FF0000"/>
        </w:rPr>
        <w:t>4</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141</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25</w:t>
      </w:r>
      <w:r w:rsidRPr="0087553E">
        <w:rPr>
          <w:rFonts w:hint="eastAsia"/>
          <w:u w:color="FF0000"/>
        </w:rPr>
        <w:t>年</w:t>
      </w:r>
      <w:r w:rsidRPr="0087553E">
        <w:rPr>
          <w:rFonts w:hint="eastAsia"/>
          <w:u w:color="FF0000"/>
        </w:rPr>
        <w:t>3</w:t>
      </w:r>
      <w:r w:rsidRPr="0087553E">
        <w:rPr>
          <w:rFonts w:hint="eastAsia"/>
          <w:u w:color="FF0000"/>
        </w:rPr>
        <w:t>月</w:t>
      </w:r>
      <w:r w:rsidRPr="0087553E">
        <w:rPr>
          <w:rFonts w:hint="eastAsia"/>
          <w:u w:color="FF0000"/>
        </w:rPr>
        <w:t>29</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31</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24</w:t>
      </w:r>
      <w:r w:rsidRPr="0087553E">
        <w:rPr>
          <w:rFonts w:hint="eastAsia"/>
          <w:u w:color="FF0000"/>
        </w:rPr>
        <w:t>年</w:t>
      </w:r>
      <w:r w:rsidRPr="0087553E">
        <w:rPr>
          <w:rFonts w:hint="eastAsia"/>
          <w:u w:color="FF0000"/>
        </w:rPr>
        <w:t>5</w:t>
      </w:r>
      <w:r w:rsidRPr="0087553E">
        <w:rPr>
          <w:rFonts w:hint="eastAsia"/>
          <w:u w:color="FF0000"/>
        </w:rPr>
        <w:t>月</w:t>
      </w:r>
      <w:r w:rsidRPr="0087553E">
        <w:rPr>
          <w:rFonts w:hint="eastAsia"/>
          <w:u w:color="FF0000"/>
        </w:rPr>
        <w:t>31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145</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24</w:t>
      </w:r>
      <w:r w:rsidRPr="0087553E">
        <w:rPr>
          <w:rFonts w:hint="eastAsia"/>
          <w:u w:color="FF0000"/>
        </w:rPr>
        <w:t>年</w:t>
      </w:r>
      <w:r w:rsidRPr="0087553E">
        <w:rPr>
          <w:rFonts w:hint="eastAsia"/>
          <w:u w:color="FF0000"/>
        </w:rPr>
        <w:t>5</w:t>
      </w:r>
      <w:r w:rsidRPr="0087553E">
        <w:rPr>
          <w:rFonts w:hint="eastAsia"/>
          <w:u w:color="FF0000"/>
        </w:rPr>
        <w:t>月</w:t>
      </w:r>
      <w:r w:rsidRPr="0087553E">
        <w:rPr>
          <w:rFonts w:hint="eastAsia"/>
          <w:u w:color="FF0000"/>
        </w:rPr>
        <w:t>31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137</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24</w:t>
      </w:r>
      <w:r w:rsidRPr="0087553E">
        <w:rPr>
          <w:rFonts w:hint="eastAsia"/>
          <w:u w:color="FF0000"/>
        </w:rPr>
        <w:t>年</w:t>
      </w:r>
      <w:r w:rsidRPr="0087553E">
        <w:rPr>
          <w:rFonts w:hint="eastAsia"/>
          <w:u w:color="FF0000"/>
        </w:rPr>
        <w:t>5</w:t>
      </w:r>
      <w:r w:rsidRPr="0087553E">
        <w:rPr>
          <w:rFonts w:hint="eastAsia"/>
          <w:u w:color="FF0000"/>
        </w:rPr>
        <w:t>月</w:t>
      </w:r>
      <w:r w:rsidRPr="0087553E">
        <w:rPr>
          <w:rFonts w:hint="eastAsia"/>
          <w:u w:color="FF0000"/>
        </w:rPr>
        <w:t>31</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133</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23</w:t>
      </w:r>
      <w:r w:rsidRPr="0087553E">
        <w:rPr>
          <w:rFonts w:hint="eastAsia"/>
          <w:u w:color="FF0000"/>
        </w:rPr>
        <w:t>年</w:t>
      </w:r>
      <w:r w:rsidRPr="0087553E">
        <w:rPr>
          <w:rFonts w:hint="eastAsia"/>
          <w:u w:color="FF0000"/>
        </w:rPr>
        <w:t>7</w:t>
      </w:r>
      <w:r w:rsidRPr="0087553E">
        <w:rPr>
          <w:rFonts w:hint="eastAsia"/>
          <w:u w:color="FF0000"/>
        </w:rPr>
        <w:t>月</w:t>
      </w:r>
      <w:r w:rsidRPr="0087553E">
        <w:rPr>
          <w:rFonts w:hint="eastAsia"/>
          <w:u w:color="FF0000"/>
        </w:rPr>
        <w:t>6</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103</w:t>
      </w:r>
      <w:r w:rsidRPr="0087553E">
        <w:rPr>
          <w:rFonts w:hint="eastAsia"/>
          <w:u w:color="FF0000"/>
        </w:rPr>
        <w:t>号】</w:t>
      </w:r>
      <w:r w:rsidRPr="0087553E">
        <w:rPr>
          <w:u w:color="FF0000"/>
        </w:rPr>
        <w:tab/>
      </w:r>
      <w:r w:rsidRPr="0087553E">
        <w:rPr>
          <w:rFonts w:hint="eastAsia"/>
          <w:u w:color="FF0000"/>
        </w:rPr>
        <w:t>（改正なし）</w:t>
      </w:r>
    </w:p>
    <w:p w:rsidR="003C7AF9" w:rsidRPr="0087553E" w:rsidRDefault="003C7AF9" w:rsidP="003C7AF9">
      <w:pPr>
        <w:rPr>
          <w:rFonts w:hint="eastAsia"/>
          <w:u w:color="FF0000"/>
        </w:rPr>
      </w:pPr>
      <w:r w:rsidRPr="0087553E">
        <w:rPr>
          <w:rFonts w:hint="eastAsia"/>
          <w:u w:color="FF0000"/>
        </w:rPr>
        <w:t>【昭和</w:t>
      </w:r>
      <w:r w:rsidRPr="0087553E">
        <w:rPr>
          <w:rFonts w:hint="eastAsia"/>
          <w:u w:color="FF0000"/>
        </w:rPr>
        <w:t>23</w:t>
      </w:r>
      <w:r w:rsidRPr="0087553E">
        <w:rPr>
          <w:rFonts w:hint="eastAsia"/>
          <w:u w:color="FF0000"/>
        </w:rPr>
        <w:t>年</w:t>
      </w:r>
      <w:r w:rsidRPr="0087553E">
        <w:rPr>
          <w:rFonts w:hint="eastAsia"/>
          <w:u w:color="FF0000"/>
        </w:rPr>
        <w:t>4</w:t>
      </w:r>
      <w:r w:rsidRPr="0087553E">
        <w:rPr>
          <w:rFonts w:hint="eastAsia"/>
          <w:u w:color="FF0000"/>
        </w:rPr>
        <w:t>月</w:t>
      </w:r>
      <w:r w:rsidRPr="0087553E">
        <w:rPr>
          <w:rFonts w:hint="eastAsia"/>
          <w:u w:color="FF0000"/>
        </w:rPr>
        <w:t>13</w:t>
      </w:r>
      <w:r w:rsidRPr="0087553E">
        <w:rPr>
          <w:rFonts w:hint="eastAsia"/>
          <w:u w:color="FF0000"/>
        </w:rPr>
        <w:t>日</w:t>
      </w:r>
      <w:r w:rsidRPr="0087553E">
        <w:rPr>
          <w:rFonts w:hint="eastAsia"/>
          <w:u w:color="FF0000"/>
        </w:rPr>
        <w:tab/>
      </w:r>
      <w:r w:rsidRPr="0087553E">
        <w:rPr>
          <w:rFonts w:hint="eastAsia"/>
          <w:u w:color="FF0000"/>
        </w:rPr>
        <w:t>法律第</w:t>
      </w:r>
      <w:r w:rsidRPr="0087553E">
        <w:rPr>
          <w:rFonts w:hint="eastAsia"/>
          <w:u w:color="FF0000"/>
        </w:rPr>
        <w:t>25</w:t>
      </w:r>
      <w:r w:rsidRPr="0087553E">
        <w:rPr>
          <w:rFonts w:hint="eastAsia"/>
          <w:u w:color="FF0000"/>
        </w:rPr>
        <w:t>号】</w:t>
      </w:r>
    </w:p>
    <w:p w:rsidR="003C7AF9" w:rsidRPr="0087553E" w:rsidRDefault="003C7AF9" w:rsidP="003C7AF9">
      <w:pPr>
        <w:rPr>
          <w:rFonts w:hint="eastAsia"/>
          <w:u w:color="FF0000"/>
        </w:rPr>
      </w:pPr>
    </w:p>
    <w:p w:rsidR="003C7AF9" w:rsidRPr="0087553E" w:rsidRDefault="003C7AF9" w:rsidP="003C7AF9">
      <w:pPr>
        <w:ind w:left="178" w:hangingChars="85" w:hanging="178"/>
        <w:rPr>
          <w:rFonts w:hint="eastAsia"/>
          <w:u w:color="FF0000"/>
        </w:rPr>
      </w:pPr>
      <w:r w:rsidRPr="0087553E">
        <w:rPr>
          <w:rFonts w:hint="eastAsia"/>
          <w:u w:color="FF0000"/>
        </w:rPr>
        <w:t>第百十三条　証券取引所は、左の各号の一に該当する有価証券について、証券取引委員会に申請しその承認を受けた場合においては、前条第三項の規定による登録をしないで、こ</w:t>
      </w:r>
      <w:r w:rsidRPr="0087553E">
        <w:rPr>
          <w:rFonts w:hint="eastAsia"/>
          <w:u w:color="FF0000"/>
        </w:rPr>
        <w:lastRenderedPageBreak/>
        <w:t>れを売買取引のため上場することができる。</w:t>
      </w:r>
    </w:p>
    <w:p w:rsidR="003C7AF9" w:rsidRPr="0087553E" w:rsidRDefault="003C7AF9" w:rsidP="003C7AF9">
      <w:pPr>
        <w:ind w:leftChars="86" w:left="359" w:hangingChars="85" w:hanging="178"/>
        <w:rPr>
          <w:rFonts w:hint="eastAsia"/>
          <w:u w:color="FF0000"/>
        </w:rPr>
      </w:pPr>
      <w:r w:rsidRPr="0087553E">
        <w:rPr>
          <w:rFonts w:hint="eastAsia"/>
          <w:u w:color="FF0000"/>
        </w:rPr>
        <w:t>一　当該証券取引所の所在する都市町村以外の地に所在する他の証券取引所に前条第三項の規定により登録されているもの</w:t>
      </w:r>
    </w:p>
    <w:p w:rsidR="003C7AF9" w:rsidRPr="0087553E" w:rsidRDefault="003C7AF9" w:rsidP="003C7AF9">
      <w:pPr>
        <w:ind w:leftChars="86" w:left="359" w:hangingChars="85" w:hanging="178"/>
        <w:rPr>
          <w:rFonts w:hint="eastAsia"/>
          <w:u w:color="FF0000"/>
        </w:rPr>
      </w:pPr>
      <w:r w:rsidRPr="0087553E">
        <w:rPr>
          <w:rFonts w:hint="eastAsia"/>
          <w:u w:color="FF0000"/>
        </w:rPr>
        <w:t>二　当該有価証券について第四条第一項の規定による届出がその効力を生じているもの、但し、第二十四条の規定による報告書が引き続き提出されている場合に限る。</w:t>
      </w:r>
    </w:p>
    <w:p w:rsidR="003C7AF9" w:rsidRPr="0087553E" w:rsidRDefault="003C7AF9" w:rsidP="003C7AF9">
      <w:pPr>
        <w:ind w:left="178" w:hangingChars="85" w:hanging="178"/>
        <w:rPr>
          <w:rFonts w:hint="eastAsia"/>
          <w:u w:color="FF0000"/>
        </w:rPr>
      </w:pPr>
      <w:r w:rsidRPr="0087553E">
        <w:rPr>
          <w:rFonts w:hint="eastAsia"/>
          <w:u w:color="FF0000"/>
        </w:rPr>
        <w:t>②　証券取引委員会は、前項の規定による申請を受けた場合において、当該証券取引所の所在する地方において当該有価証券が広く分布され、且つ、その売買その他の取引が繁盛に行われて、これを当該証券取引所に売買取引のため上場することが公益又は投資者保護のため必要であるということを認めるのに十分な資料が提出されないときは、当該証券取引所に通知して審問を行つた後、理由を示し前項の承認を与えないことができる。</w:t>
      </w:r>
    </w:p>
    <w:p w:rsidR="003C7AF9" w:rsidRPr="0087553E" w:rsidRDefault="003C7AF9" w:rsidP="003C7AF9">
      <w:pPr>
        <w:ind w:left="178" w:hangingChars="85" w:hanging="178"/>
        <w:rPr>
          <w:rFonts w:hint="eastAsia"/>
          <w:u w:color="FF0000"/>
        </w:rPr>
      </w:pPr>
      <w:r w:rsidRPr="0087553E">
        <w:rPr>
          <w:rFonts w:hint="eastAsia"/>
          <w:u w:color="FF0000"/>
        </w:rPr>
        <w:t>③　証券取引所は、第一項第一号に規定する有価証券について、前条第三項の規定による登録がすベて抹消された日以後においては、その上場を廃止しなければならない。</w:t>
      </w:r>
    </w:p>
    <w:p w:rsidR="003C7AF9" w:rsidRPr="0087553E" w:rsidRDefault="003C7AF9" w:rsidP="003C7AF9">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0A0" w:rsidRDefault="00F470A0">
      <w:r>
        <w:separator/>
      </w:r>
    </w:p>
  </w:endnote>
  <w:endnote w:type="continuationSeparator" w:id="0">
    <w:p w:rsidR="00F470A0" w:rsidRDefault="00F4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FD8" w:rsidRDefault="006E5FD8" w:rsidP="006E5F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E5FD8" w:rsidRDefault="006E5FD8" w:rsidP="006E5FD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FD8" w:rsidRDefault="006E5FD8" w:rsidP="006E5F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666F3">
      <w:rPr>
        <w:rStyle w:val="a4"/>
        <w:noProof/>
      </w:rPr>
      <w:t>1</w:t>
    </w:r>
    <w:r>
      <w:rPr>
        <w:rStyle w:val="a4"/>
      </w:rPr>
      <w:fldChar w:fldCharType="end"/>
    </w:r>
  </w:p>
  <w:p w:rsidR="006E5FD8" w:rsidRDefault="003D24AB" w:rsidP="003D24AB">
    <w:pPr>
      <w:pStyle w:val="a3"/>
      <w:ind w:right="360"/>
    </w:pPr>
    <w:r>
      <w:rPr>
        <w:rFonts w:ascii="Times New Roman" w:hAnsi="Times New Roman" w:hint="eastAsia"/>
        <w:noProof/>
        <w:kern w:val="0"/>
        <w:szCs w:val="21"/>
      </w:rPr>
      <w:t xml:space="preserve">金融商品取引法　</w:t>
    </w:r>
    <w:r w:rsidRPr="003D24AB">
      <w:rPr>
        <w:rFonts w:ascii="Times New Roman" w:hAnsi="Times New Roman"/>
        <w:noProof/>
        <w:kern w:val="0"/>
        <w:szCs w:val="21"/>
      </w:rPr>
      <w:fldChar w:fldCharType="begin"/>
    </w:r>
    <w:r w:rsidRPr="003D24A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022.doc</w:t>
    </w:r>
    <w:r w:rsidRPr="003D24A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0A0" w:rsidRDefault="00F470A0">
      <w:r>
        <w:separator/>
      </w:r>
    </w:p>
  </w:footnote>
  <w:footnote w:type="continuationSeparator" w:id="0">
    <w:p w:rsidR="00F470A0" w:rsidRDefault="00F470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AF9"/>
    <w:rsid w:val="002274D8"/>
    <w:rsid w:val="002C730F"/>
    <w:rsid w:val="003C7AF9"/>
    <w:rsid w:val="003D24AB"/>
    <w:rsid w:val="006E5FD8"/>
    <w:rsid w:val="006F7A7D"/>
    <w:rsid w:val="009565F1"/>
    <w:rsid w:val="00F470A0"/>
    <w:rsid w:val="00F66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AF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C7AF9"/>
    <w:pPr>
      <w:tabs>
        <w:tab w:val="center" w:pos="4252"/>
        <w:tab w:val="right" w:pos="8504"/>
      </w:tabs>
      <w:snapToGrid w:val="0"/>
    </w:pPr>
  </w:style>
  <w:style w:type="character" w:styleId="a4">
    <w:name w:val="page number"/>
    <w:basedOn w:val="a0"/>
    <w:rsid w:val="003C7AF9"/>
  </w:style>
  <w:style w:type="paragraph" w:styleId="a5">
    <w:name w:val="header"/>
    <w:basedOn w:val="a"/>
    <w:rsid w:val="003D24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1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357</Words>
  <Characters>2035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2024-08-07T04:40:00Z</dcterms:created>
  <dcterms:modified xsi:type="dcterms:W3CDTF">2024-08-07T04:40:00Z</dcterms:modified>
</cp:coreProperties>
</file>